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3FF16" w14:textId="43EAC3BA" w:rsidR="00BF10EC" w:rsidRDefault="00567CA0">
      <w:r>
        <w:rPr>
          <w:noProof/>
        </w:rPr>
        <mc:AlternateContent>
          <mc:Choice Requires="wps">
            <w:drawing>
              <wp:anchor distT="45720" distB="45720" distL="114300" distR="114300" simplePos="0" relativeHeight="251664384" behindDoc="0" locked="0" layoutInCell="1" allowOverlap="1" wp14:anchorId="1654C248" wp14:editId="720CDB53">
                <wp:simplePos x="0" y="0"/>
                <wp:positionH relativeFrom="column">
                  <wp:posOffset>570865</wp:posOffset>
                </wp:positionH>
                <wp:positionV relativeFrom="paragraph">
                  <wp:posOffset>1012825</wp:posOffset>
                </wp:positionV>
                <wp:extent cx="3131820" cy="2171700"/>
                <wp:effectExtent l="0" t="0" r="0" b="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171700"/>
                        </a:xfrm>
                        <a:prstGeom prst="rect">
                          <a:avLst/>
                        </a:prstGeom>
                        <a:solidFill>
                          <a:srgbClr val="FFFFFF"/>
                        </a:solidFill>
                        <a:ln w="9525">
                          <a:noFill/>
                          <a:miter lim="800000"/>
                          <a:headEnd/>
                          <a:tailEnd/>
                        </a:ln>
                      </wps:spPr>
                      <wps:txbx>
                        <w:txbxContent>
                          <w:tbl>
                            <w:tblPr>
                              <w:tblStyle w:val="Mkatabulky"/>
                              <w:tblW w:w="0" w:type="auto"/>
                              <w:tblLook w:val="04A0" w:firstRow="1" w:lastRow="0" w:firstColumn="1" w:lastColumn="0" w:noHBand="0" w:noVBand="1"/>
                            </w:tblPr>
                            <w:tblGrid>
                              <w:gridCol w:w="2689"/>
                              <w:gridCol w:w="1842"/>
                            </w:tblGrid>
                            <w:tr w:rsidR="00076BB9" w14:paraId="3AF9D630" w14:textId="77777777" w:rsidTr="009F2662">
                              <w:tc>
                                <w:tcPr>
                                  <w:tcW w:w="4531" w:type="dxa"/>
                                  <w:gridSpan w:val="2"/>
                                </w:tcPr>
                                <w:p w14:paraId="0EED26E5" w14:textId="44C8B061" w:rsidR="00076BB9" w:rsidRPr="00076BB9" w:rsidRDefault="00D26DCC">
                                  <w:pPr>
                                    <w:rPr>
                                      <w:i/>
                                      <w:iCs/>
                                    </w:rPr>
                                  </w:pPr>
                                  <w:r>
                                    <w:rPr>
                                      <w:lang w:bidi="pl-PL"/>
                                    </w:rPr>
                                    <w:t>Logistyka:</w:t>
                                  </w:r>
                                </w:p>
                              </w:tc>
                            </w:tr>
                            <w:tr w:rsidR="00BF10EC" w14:paraId="6B97AA78" w14:textId="77777777" w:rsidTr="00BF10EC">
                              <w:tc>
                                <w:tcPr>
                                  <w:tcW w:w="2689" w:type="dxa"/>
                                </w:tcPr>
                                <w:p w14:paraId="1D9AD5B8" w14:textId="10CFD720" w:rsidR="00BF10EC" w:rsidRDefault="00BF10EC" w:rsidP="00BF10EC">
                                  <w:r w:rsidRPr="00421FA0">
                                    <w:t>EAN</w:t>
                                  </w:r>
                                </w:p>
                              </w:tc>
                              <w:tc>
                                <w:tcPr>
                                  <w:tcW w:w="1842" w:type="dxa"/>
                                </w:tcPr>
                                <w:p w14:paraId="5805A4FF" w14:textId="2946A6BB" w:rsidR="00BF10EC" w:rsidRDefault="00BF10EC" w:rsidP="00BF10EC">
                                  <w:r w:rsidRPr="006420C6">
                                    <w:t>8594193243037</w:t>
                                  </w:r>
                                </w:p>
                              </w:tc>
                            </w:tr>
                            <w:tr w:rsidR="00BF10EC" w14:paraId="390F91F2" w14:textId="77777777" w:rsidTr="00BF10EC">
                              <w:tc>
                                <w:tcPr>
                                  <w:tcW w:w="2689" w:type="dxa"/>
                                </w:tcPr>
                                <w:p w14:paraId="3473A3A6" w14:textId="1883D9DC" w:rsidR="00BF10EC" w:rsidRDefault="00BF10EC" w:rsidP="00BF10EC">
                                  <w:r w:rsidRPr="00421FA0">
                                    <w:t>Objętość/zawartość</w:t>
                                  </w:r>
                                </w:p>
                              </w:tc>
                              <w:tc>
                                <w:tcPr>
                                  <w:tcW w:w="1842" w:type="dxa"/>
                                </w:tcPr>
                                <w:p w14:paraId="5359DA11" w14:textId="77777777" w:rsidR="00BF10EC" w:rsidRPr="00B66837" w:rsidRDefault="00BF10EC" w:rsidP="00BF10EC">
                                  <w:r>
                                    <w:t>30 ml</w:t>
                                  </w:r>
                                </w:p>
                              </w:tc>
                            </w:tr>
                            <w:tr w:rsidR="00BF10EC" w14:paraId="1264F342" w14:textId="77777777" w:rsidTr="00BF10EC">
                              <w:tc>
                                <w:tcPr>
                                  <w:tcW w:w="2689" w:type="dxa"/>
                                </w:tcPr>
                                <w:p w14:paraId="255ECD9A" w14:textId="419B8609" w:rsidR="00BF10EC" w:rsidRDefault="00BF10EC" w:rsidP="00BF10EC">
                                  <w:r w:rsidRPr="00421FA0">
                                    <w:t>Masa (kg)</w:t>
                                  </w:r>
                                </w:p>
                              </w:tc>
                              <w:tc>
                                <w:tcPr>
                                  <w:tcW w:w="1842" w:type="dxa"/>
                                </w:tcPr>
                                <w:p w14:paraId="41025ADF" w14:textId="77777777" w:rsidR="00BF10EC" w:rsidRDefault="00BF10EC" w:rsidP="00BF10EC">
                                  <w:r>
                                    <w:t>0,1</w:t>
                                  </w:r>
                                </w:p>
                              </w:tc>
                            </w:tr>
                            <w:tr w:rsidR="00BF10EC" w14:paraId="225F5421" w14:textId="77777777" w:rsidTr="00BF10EC">
                              <w:tc>
                                <w:tcPr>
                                  <w:tcW w:w="2689" w:type="dxa"/>
                                </w:tcPr>
                                <w:p w14:paraId="45D4E113" w14:textId="58B08E09" w:rsidR="00BF10EC" w:rsidRDefault="00BF10EC" w:rsidP="00BF10EC">
                                  <w:r w:rsidRPr="00421FA0">
                                    <w:t>Wysokość (mm)</w:t>
                                  </w:r>
                                </w:p>
                              </w:tc>
                              <w:tc>
                                <w:tcPr>
                                  <w:tcW w:w="1842" w:type="dxa"/>
                                </w:tcPr>
                                <w:p w14:paraId="12CB754A" w14:textId="77777777" w:rsidR="00BF10EC" w:rsidRDefault="00BF10EC" w:rsidP="00BF10EC">
                                  <w:r>
                                    <w:t>120</w:t>
                                  </w:r>
                                </w:p>
                              </w:tc>
                            </w:tr>
                            <w:tr w:rsidR="00BF10EC" w14:paraId="639E3C1E" w14:textId="77777777" w:rsidTr="00BF10EC">
                              <w:tc>
                                <w:tcPr>
                                  <w:tcW w:w="2689" w:type="dxa"/>
                                </w:tcPr>
                                <w:p w14:paraId="3E2B2AF7" w14:textId="77F08C76" w:rsidR="00BF10EC" w:rsidRDefault="00BF10EC" w:rsidP="00BF10EC">
                                  <w:r w:rsidRPr="00421FA0">
                                    <w:t>Szerokość (mm)</w:t>
                                  </w:r>
                                </w:p>
                              </w:tc>
                              <w:tc>
                                <w:tcPr>
                                  <w:tcW w:w="1842" w:type="dxa"/>
                                </w:tcPr>
                                <w:p w14:paraId="191C0952" w14:textId="77777777" w:rsidR="00BF10EC" w:rsidRDefault="00BF10EC" w:rsidP="00BF10EC">
                                  <w:r>
                                    <w:t>50</w:t>
                                  </w:r>
                                </w:p>
                              </w:tc>
                            </w:tr>
                            <w:tr w:rsidR="00BF10EC" w14:paraId="2BA3F64E" w14:textId="77777777" w:rsidTr="00BF10EC">
                              <w:tc>
                                <w:tcPr>
                                  <w:tcW w:w="2689" w:type="dxa"/>
                                </w:tcPr>
                                <w:p w14:paraId="487546FB" w14:textId="3A63438C" w:rsidR="00BF10EC" w:rsidRDefault="00BF10EC" w:rsidP="00BF10EC">
                                  <w:r w:rsidRPr="00421FA0">
                                    <w:t>Głębokość (mm)</w:t>
                                  </w:r>
                                </w:p>
                              </w:tc>
                              <w:tc>
                                <w:tcPr>
                                  <w:tcW w:w="1842" w:type="dxa"/>
                                </w:tcPr>
                                <w:p w14:paraId="5630DD3B" w14:textId="77777777" w:rsidR="00BF10EC" w:rsidRDefault="00BF10EC" w:rsidP="00BF10EC">
                                  <w:r>
                                    <w:t>35</w:t>
                                  </w:r>
                                </w:p>
                              </w:tc>
                            </w:tr>
                            <w:tr w:rsidR="00BF10EC" w14:paraId="2CCD3439" w14:textId="77777777" w:rsidTr="00BF10EC">
                              <w:tc>
                                <w:tcPr>
                                  <w:tcW w:w="2689" w:type="dxa"/>
                                </w:tcPr>
                                <w:p w14:paraId="4C2CC7F5" w14:textId="15C6CC71" w:rsidR="00BF10EC" w:rsidRDefault="00BF10EC" w:rsidP="00BF10EC">
                                  <w:r w:rsidRPr="00421FA0">
                                    <w:t>Ilość szt. w opakowaniu</w:t>
                                  </w:r>
                                </w:p>
                              </w:tc>
                              <w:tc>
                                <w:tcPr>
                                  <w:tcW w:w="1842" w:type="dxa"/>
                                </w:tcPr>
                                <w:p w14:paraId="6CFFCFA1" w14:textId="77777777" w:rsidR="00BF10EC" w:rsidRDefault="00BF10EC" w:rsidP="00BF10EC">
                                  <w:r>
                                    <w:t>30</w:t>
                                  </w:r>
                                </w:p>
                              </w:tc>
                            </w:tr>
                            <w:tr w:rsidR="00BF10EC" w14:paraId="6B87FAC9" w14:textId="77777777" w:rsidTr="00BF10EC">
                              <w:tc>
                                <w:tcPr>
                                  <w:tcW w:w="2689" w:type="dxa"/>
                                </w:tcPr>
                                <w:p w14:paraId="5759355D" w14:textId="6BA33E39" w:rsidR="00BF10EC" w:rsidRDefault="00BF10EC" w:rsidP="00BF10EC">
                                  <w:r w:rsidRPr="00421FA0">
                                    <w:t>Ilość szt. na palecie</w:t>
                                  </w:r>
                                </w:p>
                              </w:tc>
                              <w:tc>
                                <w:tcPr>
                                  <w:tcW w:w="1842" w:type="dxa"/>
                                </w:tcPr>
                                <w:p w14:paraId="146115A4" w14:textId="77777777" w:rsidR="00BF10EC" w:rsidRDefault="00BF10EC" w:rsidP="00BF10EC">
                                  <w:r>
                                    <w:t>1800</w:t>
                                  </w:r>
                                </w:p>
                              </w:tc>
                            </w:tr>
                            <w:tr w:rsidR="00BF10EC" w14:paraId="41300691" w14:textId="77777777" w:rsidTr="00BF10EC">
                              <w:tc>
                                <w:tcPr>
                                  <w:tcW w:w="2689" w:type="dxa"/>
                                </w:tcPr>
                                <w:p w14:paraId="5AACD26D" w14:textId="6BD88A30" w:rsidR="00BF10EC" w:rsidRDefault="00BF10EC" w:rsidP="00BF10EC">
                                  <w:r w:rsidRPr="00421FA0">
                                    <w:t>Kod celny</w:t>
                                  </w:r>
                                </w:p>
                              </w:tc>
                              <w:tc>
                                <w:tcPr>
                                  <w:tcW w:w="1842" w:type="dxa"/>
                                </w:tcPr>
                                <w:p w14:paraId="33117E88" w14:textId="0047A73E" w:rsidR="00BF10EC" w:rsidRDefault="00BF10EC" w:rsidP="00BF10EC">
                                  <w:r w:rsidRPr="006420C6">
                                    <w:t>3304 99 00</w:t>
                                  </w:r>
                                </w:p>
                              </w:tc>
                            </w:tr>
                            <w:tr w:rsidR="00BF10EC" w14:paraId="022DB83B" w14:textId="77777777" w:rsidTr="00BF10EC">
                              <w:tc>
                                <w:tcPr>
                                  <w:tcW w:w="2689" w:type="dxa"/>
                                </w:tcPr>
                                <w:p w14:paraId="6A78B660" w14:textId="70881941" w:rsidR="00BF10EC" w:rsidRDefault="00BF10EC" w:rsidP="00BF10EC">
                                  <w:r w:rsidRPr="00421FA0">
                                    <w:t>Kod PDK</w:t>
                                  </w:r>
                                </w:p>
                              </w:tc>
                              <w:tc>
                                <w:tcPr>
                                  <w:tcW w:w="1842" w:type="dxa"/>
                                </w:tcPr>
                                <w:p w14:paraId="33F96894" w14:textId="1766A0F8" w:rsidR="00BF10EC" w:rsidRDefault="00BF10EC" w:rsidP="00BF10EC">
                                  <w:r w:rsidRPr="00E01E78">
                                    <w:t>4504750</w:t>
                                  </w:r>
                                </w:p>
                              </w:tc>
                            </w:tr>
                          </w:tbl>
                          <w:p w14:paraId="2F016755" w14:textId="77777777" w:rsidR="00D132EC" w:rsidRDefault="00D13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4C248" id="_x0000_t202" coordsize="21600,21600" o:spt="202" path="m,l,21600r21600,l21600,xe">
                <v:stroke joinstyle="miter"/>
                <v:path gradientshapeok="t" o:connecttype="rect"/>
              </v:shapetype>
              <v:shape id="Textové pole 2" o:spid="_x0000_s1026" type="#_x0000_t202" style="position:absolute;margin-left:44.95pt;margin-top:79.75pt;width:246.6pt;height:17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" stroked="f">
                <v:textbox>
                  <w:txbxContent>
                    <w:tbl>
                      <w:tblPr>
                        <w:tblStyle w:val="Mkatabulky"/>
                        <w:tblW w:w="0" w:type="auto"/>
                        <w:tblLook w:val="04A0" w:firstRow="1" w:lastRow="0" w:firstColumn="1" w:lastColumn="0" w:noHBand="0" w:noVBand="1"/>
                      </w:tblPr>
                      <w:tblGrid>
                        <w:gridCol w:w="2689"/>
                        <w:gridCol w:w="1842"/>
                      </w:tblGrid>
                      <w:tr w:rsidR="00076BB9" w14:paraId="3AF9D630" w14:textId="77777777" w:rsidTr="009F2662">
                        <w:tc>
                          <w:tcPr>
                            <w:tcW w:w="4531" w:type="dxa"/>
                            <w:gridSpan w:val="2"/>
                          </w:tcPr>
                          <w:p w14:paraId="0EED26E5" w14:textId="44C8B061" w:rsidR="00076BB9" w:rsidRPr="00076BB9" w:rsidRDefault="00D26DCC">
                            <w:pPr>
                              <w:rPr>
                                <w:i/>
                                <w:iCs/>
                              </w:rPr>
                            </w:pPr>
                            <w:r>
                              <w:rPr>
                                <w:lang w:bidi="pl-PL"/>
                              </w:rPr>
                              <w:t>Logistyka:</w:t>
                            </w:r>
                          </w:p>
                        </w:tc>
                      </w:tr>
                      <w:tr w:rsidR="00BF10EC" w14:paraId="6B97AA78" w14:textId="77777777" w:rsidTr="00BF10EC">
                        <w:tc>
                          <w:tcPr>
                            <w:tcW w:w="2689" w:type="dxa"/>
                          </w:tcPr>
                          <w:p w14:paraId="1D9AD5B8" w14:textId="10CFD720" w:rsidR="00BF10EC" w:rsidRDefault="00BF10EC" w:rsidP="00BF10EC">
                            <w:r w:rsidRPr="00421FA0">
                              <w:t>EAN</w:t>
                            </w:r>
                          </w:p>
                        </w:tc>
                        <w:tc>
                          <w:tcPr>
                            <w:tcW w:w="1842" w:type="dxa"/>
                          </w:tcPr>
                          <w:p w14:paraId="5805A4FF" w14:textId="2946A6BB" w:rsidR="00BF10EC" w:rsidRDefault="00BF10EC" w:rsidP="00BF10EC">
                            <w:r w:rsidRPr="006420C6">
                              <w:t>8594193243037</w:t>
                            </w:r>
                          </w:p>
                        </w:tc>
                      </w:tr>
                      <w:tr w:rsidR="00BF10EC" w14:paraId="390F91F2" w14:textId="77777777" w:rsidTr="00BF10EC">
                        <w:tc>
                          <w:tcPr>
                            <w:tcW w:w="2689" w:type="dxa"/>
                          </w:tcPr>
                          <w:p w14:paraId="3473A3A6" w14:textId="1883D9DC" w:rsidR="00BF10EC" w:rsidRDefault="00BF10EC" w:rsidP="00BF10EC">
                            <w:r w:rsidRPr="00421FA0">
                              <w:t>Objętość/zawartość</w:t>
                            </w:r>
                          </w:p>
                        </w:tc>
                        <w:tc>
                          <w:tcPr>
                            <w:tcW w:w="1842" w:type="dxa"/>
                          </w:tcPr>
                          <w:p w14:paraId="5359DA11" w14:textId="77777777" w:rsidR="00BF10EC" w:rsidRPr="00B66837" w:rsidRDefault="00BF10EC" w:rsidP="00BF10EC">
                            <w:r>
                              <w:t>30 ml</w:t>
                            </w:r>
                          </w:p>
                        </w:tc>
                      </w:tr>
                      <w:tr w:rsidR="00BF10EC" w14:paraId="1264F342" w14:textId="77777777" w:rsidTr="00BF10EC">
                        <w:tc>
                          <w:tcPr>
                            <w:tcW w:w="2689" w:type="dxa"/>
                          </w:tcPr>
                          <w:p w14:paraId="255ECD9A" w14:textId="419B8609" w:rsidR="00BF10EC" w:rsidRDefault="00BF10EC" w:rsidP="00BF10EC">
                            <w:r w:rsidRPr="00421FA0">
                              <w:t>Masa (kg)</w:t>
                            </w:r>
                          </w:p>
                        </w:tc>
                        <w:tc>
                          <w:tcPr>
                            <w:tcW w:w="1842" w:type="dxa"/>
                          </w:tcPr>
                          <w:p w14:paraId="41025ADF" w14:textId="77777777" w:rsidR="00BF10EC" w:rsidRDefault="00BF10EC" w:rsidP="00BF10EC">
                            <w:r>
                              <w:t>0,1</w:t>
                            </w:r>
                          </w:p>
                        </w:tc>
                      </w:tr>
                      <w:tr w:rsidR="00BF10EC" w14:paraId="225F5421" w14:textId="77777777" w:rsidTr="00BF10EC">
                        <w:tc>
                          <w:tcPr>
                            <w:tcW w:w="2689" w:type="dxa"/>
                          </w:tcPr>
                          <w:p w14:paraId="45D4E113" w14:textId="58B08E09" w:rsidR="00BF10EC" w:rsidRDefault="00BF10EC" w:rsidP="00BF10EC">
                            <w:r w:rsidRPr="00421FA0">
                              <w:t>Wysokość (mm)</w:t>
                            </w:r>
                          </w:p>
                        </w:tc>
                        <w:tc>
                          <w:tcPr>
                            <w:tcW w:w="1842" w:type="dxa"/>
                          </w:tcPr>
                          <w:p w14:paraId="12CB754A" w14:textId="77777777" w:rsidR="00BF10EC" w:rsidRDefault="00BF10EC" w:rsidP="00BF10EC">
                            <w:r>
                              <w:t>120</w:t>
                            </w:r>
                          </w:p>
                        </w:tc>
                      </w:tr>
                      <w:tr w:rsidR="00BF10EC" w14:paraId="639E3C1E" w14:textId="77777777" w:rsidTr="00BF10EC">
                        <w:tc>
                          <w:tcPr>
                            <w:tcW w:w="2689" w:type="dxa"/>
                          </w:tcPr>
                          <w:p w14:paraId="3E2B2AF7" w14:textId="77F08C76" w:rsidR="00BF10EC" w:rsidRDefault="00BF10EC" w:rsidP="00BF10EC">
                            <w:r w:rsidRPr="00421FA0">
                              <w:t>Szerokość (mm)</w:t>
                            </w:r>
                          </w:p>
                        </w:tc>
                        <w:tc>
                          <w:tcPr>
                            <w:tcW w:w="1842" w:type="dxa"/>
                          </w:tcPr>
                          <w:p w14:paraId="191C0952" w14:textId="77777777" w:rsidR="00BF10EC" w:rsidRDefault="00BF10EC" w:rsidP="00BF10EC">
                            <w:r>
                              <w:t>50</w:t>
                            </w:r>
                          </w:p>
                        </w:tc>
                      </w:tr>
                      <w:tr w:rsidR="00BF10EC" w14:paraId="2BA3F64E" w14:textId="77777777" w:rsidTr="00BF10EC">
                        <w:tc>
                          <w:tcPr>
                            <w:tcW w:w="2689" w:type="dxa"/>
                          </w:tcPr>
                          <w:p w14:paraId="487546FB" w14:textId="3A63438C" w:rsidR="00BF10EC" w:rsidRDefault="00BF10EC" w:rsidP="00BF10EC">
                            <w:r w:rsidRPr="00421FA0">
                              <w:t>Głębokość (mm)</w:t>
                            </w:r>
                          </w:p>
                        </w:tc>
                        <w:tc>
                          <w:tcPr>
                            <w:tcW w:w="1842" w:type="dxa"/>
                          </w:tcPr>
                          <w:p w14:paraId="5630DD3B" w14:textId="77777777" w:rsidR="00BF10EC" w:rsidRDefault="00BF10EC" w:rsidP="00BF10EC">
                            <w:r>
                              <w:t>35</w:t>
                            </w:r>
                          </w:p>
                        </w:tc>
                      </w:tr>
                      <w:tr w:rsidR="00BF10EC" w14:paraId="2CCD3439" w14:textId="77777777" w:rsidTr="00BF10EC">
                        <w:tc>
                          <w:tcPr>
                            <w:tcW w:w="2689" w:type="dxa"/>
                          </w:tcPr>
                          <w:p w14:paraId="4C2CC7F5" w14:textId="15C6CC71" w:rsidR="00BF10EC" w:rsidRDefault="00BF10EC" w:rsidP="00BF10EC">
                            <w:r w:rsidRPr="00421FA0">
                              <w:t>Ilość szt. w opakowaniu</w:t>
                            </w:r>
                          </w:p>
                        </w:tc>
                        <w:tc>
                          <w:tcPr>
                            <w:tcW w:w="1842" w:type="dxa"/>
                          </w:tcPr>
                          <w:p w14:paraId="6CFFCFA1" w14:textId="77777777" w:rsidR="00BF10EC" w:rsidRDefault="00BF10EC" w:rsidP="00BF10EC">
                            <w:r>
                              <w:t>30</w:t>
                            </w:r>
                          </w:p>
                        </w:tc>
                      </w:tr>
                      <w:tr w:rsidR="00BF10EC" w14:paraId="6B87FAC9" w14:textId="77777777" w:rsidTr="00BF10EC">
                        <w:tc>
                          <w:tcPr>
                            <w:tcW w:w="2689" w:type="dxa"/>
                          </w:tcPr>
                          <w:p w14:paraId="5759355D" w14:textId="6BA33E39" w:rsidR="00BF10EC" w:rsidRDefault="00BF10EC" w:rsidP="00BF10EC">
                            <w:r w:rsidRPr="00421FA0">
                              <w:t>Ilość szt. na palecie</w:t>
                            </w:r>
                          </w:p>
                        </w:tc>
                        <w:tc>
                          <w:tcPr>
                            <w:tcW w:w="1842" w:type="dxa"/>
                          </w:tcPr>
                          <w:p w14:paraId="146115A4" w14:textId="77777777" w:rsidR="00BF10EC" w:rsidRDefault="00BF10EC" w:rsidP="00BF10EC">
                            <w:r>
                              <w:t>1800</w:t>
                            </w:r>
                          </w:p>
                        </w:tc>
                      </w:tr>
                      <w:tr w:rsidR="00BF10EC" w14:paraId="41300691" w14:textId="77777777" w:rsidTr="00BF10EC">
                        <w:tc>
                          <w:tcPr>
                            <w:tcW w:w="2689" w:type="dxa"/>
                          </w:tcPr>
                          <w:p w14:paraId="5AACD26D" w14:textId="6BD88A30" w:rsidR="00BF10EC" w:rsidRDefault="00BF10EC" w:rsidP="00BF10EC">
                            <w:r w:rsidRPr="00421FA0">
                              <w:t>Kod celny</w:t>
                            </w:r>
                          </w:p>
                        </w:tc>
                        <w:tc>
                          <w:tcPr>
                            <w:tcW w:w="1842" w:type="dxa"/>
                          </w:tcPr>
                          <w:p w14:paraId="33117E88" w14:textId="0047A73E" w:rsidR="00BF10EC" w:rsidRDefault="00BF10EC" w:rsidP="00BF10EC">
                            <w:r w:rsidRPr="006420C6">
                              <w:t>3304 99 00</w:t>
                            </w:r>
                          </w:p>
                        </w:tc>
                      </w:tr>
                      <w:tr w:rsidR="00BF10EC" w14:paraId="022DB83B" w14:textId="77777777" w:rsidTr="00BF10EC">
                        <w:tc>
                          <w:tcPr>
                            <w:tcW w:w="2689" w:type="dxa"/>
                          </w:tcPr>
                          <w:p w14:paraId="6A78B660" w14:textId="70881941" w:rsidR="00BF10EC" w:rsidRDefault="00BF10EC" w:rsidP="00BF10EC">
                            <w:r w:rsidRPr="00421FA0">
                              <w:t>Kod PDK</w:t>
                            </w:r>
                          </w:p>
                        </w:tc>
                        <w:tc>
                          <w:tcPr>
                            <w:tcW w:w="1842" w:type="dxa"/>
                          </w:tcPr>
                          <w:p w14:paraId="33F96894" w14:textId="1766A0F8" w:rsidR="00BF10EC" w:rsidRDefault="00BF10EC" w:rsidP="00BF10EC">
                            <w:r w:rsidRPr="00E01E78">
                              <w:t>4504750</w:t>
                            </w:r>
                          </w:p>
                        </w:tc>
                      </w:tr>
                    </w:tbl>
                    <w:p w14:paraId="2F016755" w14:textId="77777777" w:rsidR="00D132EC" w:rsidRDefault="00D132EC"/>
                  </w:txbxContent>
                </v:textbox>
              </v:shape>
            </w:pict>
          </mc:Fallback>
        </mc:AlternateContent>
      </w:r>
      <w:r w:rsidR="00BF10EC" w:rsidRPr="00777274">
        <w:rPr>
          <w:noProof/>
        </w:rPr>
        <w:drawing>
          <wp:anchor distT="0" distB="0" distL="114300" distR="114300" simplePos="0" relativeHeight="251703296" behindDoc="0" locked="0" layoutInCell="1" allowOverlap="1" wp14:anchorId="02C51280" wp14:editId="75A02D95">
            <wp:simplePos x="0" y="0"/>
            <wp:positionH relativeFrom="column">
              <wp:posOffset>5273040</wp:posOffset>
            </wp:positionH>
            <wp:positionV relativeFrom="paragraph">
              <wp:posOffset>591185</wp:posOffset>
            </wp:positionV>
            <wp:extent cx="815340" cy="815340"/>
            <wp:effectExtent l="0" t="0" r="3810" b="381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0EC">
        <w:rPr>
          <w:noProof/>
        </w:rPr>
        <w:drawing>
          <wp:anchor distT="0" distB="0" distL="114300" distR="114300" simplePos="0" relativeHeight="251704320" behindDoc="0" locked="0" layoutInCell="1" allowOverlap="1" wp14:anchorId="5641249E" wp14:editId="10A7BF5A">
            <wp:simplePos x="0" y="0"/>
            <wp:positionH relativeFrom="column">
              <wp:posOffset>3763645</wp:posOffset>
            </wp:positionH>
            <wp:positionV relativeFrom="paragraph">
              <wp:posOffset>365125</wp:posOffset>
            </wp:positionV>
            <wp:extent cx="1797685" cy="2884805"/>
            <wp:effectExtent l="0" t="0" r="0" b="0"/>
            <wp:wrapNone/>
            <wp:docPr id="10" name="Obrázek 10" descr="Obsah obrázku monitor, obrazovka, držení,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monitor, obrazovka, držení, jídlo&#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1797685" cy="2884805"/>
                    </a:xfrm>
                    <a:prstGeom prst="rect">
                      <a:avLst/>
                    </a:prstGeom>
                  </pic:spPr>
                </pic:pic>
              </a:graphicData>
            </a:graphic>
          </wp:anchor>
        </w:drawing>
      </w:r>
      <w:r w:rsidR="00993A31">
        <w:rPr>
          <w:noProof/>
        </w:rPr>
        <mc:AlternateContent>
          <mc:Choice Requires="wps">
            <w:drawing>
              <wp:anchor distT="45720" distB="45720" distL="114300" distR="114300" simplePos="0" relativeHeight="251660288" behindDoc="0" locked="0" layoutInCell="1" allowOverlap="1" wp14:anchorId="5BB9E029" wp14:editId="0F17989F">
                <wp:simplePos x="0" y="0"/>
                <wp:positionH relativeFrom="column">
                  <wp:posOffset>570865</wp:posOffset>
                </wp:positionH>
                <wp:positionV relativeFrom="paragraph">
                  <wp:posOffset>6985</wp:posOffset>
                </wp:positionV>
                <wp:extent cx="4594860" cy="358140"/>
                <wp:effectExtent l="0" t="0" r="0" b="381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8140"/>
                        </a:xfrm>
                        <a:prstGeom prst="rect">
                          <a:avLst/>
                        </a:prstGeom>
                        <a:solidFill>
                          <a:srgbClr val="FFFFFF"/>
                        </a:solidFill>
                        <a:ln w="9525">
                          <a:noFill/>
                          <a:miter lim="800000"/>
                          <a:headEnd/>
                          <a:tailEnd/>
                        </a:ln>
                      </wps:spPr>
                      <wps:txbx>
                        <w:txbxContent>
                          <w:p w14:paraId="430A9065" w14:textId="1E3B77B9" w:rsidR="00DC450E" w:rsidRPr="00DC450E" w:rsidRDefault="00D132EC" w:rsidP="00D132EC">
                            <w:pPr>
                              <w:jc w:val="center"/>
                              <w:rPr>
                                <w:b/>
                                <w:bCs/>
                                <w:sz w:val="32"/>
                                <w:szCs w:val="32"/>
                              </w:rPr>
                            </w:pPr>
                            <w:r>
                              <w:rPr>
                                <w:b/>
                                <w:bCs/>
                                <w:sz w:val="32"/>
                                <w:szCs w:val="32"/>
                              </w:rPr>
                              <w:t xml:space="preserve">HIMALYO </w:t>
                            </w:r>
                            <w:r w:rsidR="00D0039A">
                              <w:rPr>
                                <w:b/>
                                <w:bCs/>
                                <w:sz w:val="32"/>
                                <w:szCs w:val="32"/>
                              </w:rPr>
                              <w:t xml:space="preserve">Tibet </w:t>
                            </w:r>
                            <w:r w:rsidR="006420C6">
                              <w:rPr>
                                <w:b/>
                                <w:bCs/>
                                <w:sz w:val="32"/>
                                <w:szCs w:val="32"/>
                              </w:rPr>
                              <w:t>SPRAY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B9E029" id="_x0000_s1027" type="#_x0000_t202" style="position:absolute;margin-left:44.95pt;margin-top:.55pt;width:361.8pt;height:2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" stroked="f">
                <v:textbox>
                  <w:txbxContent>
                    <w:p w14:paraId="430A9065" w14:textId="1E3B77B9" w:rsidR="00DC450E" w:rsidRPr="00DC450E" w:rsidRDefault="00D132EC" w:rsidP="00D132EC">
                      <w:pPr>
                        <w:jc w:val="center"/>
                        <w:rPr>
                          <w:b/>
                          <w:bCs/>
                          <w:sz w:val="32"/>
                          <w:szCs w:val="32"/>
                        </w:rPr>
                      </w:pPr>
                      <w:r>
                        <w:rPr>
                          <w:b/>
                          <w:bCs/>
                          <w:sz w:val="32"/>
                          <w:szCs w:val="32"/>
                        </w:rPr>
                        <w:t xml:space="preserve">HIMALYO </w:t>
                      </w:r>
                      <w:r w:rsidR="00D0039A">
                        <w:rPr>
                          <w:b/>
                          <w:bCs/>
                          <w:sz w:val="32"/>
                          <w:szCs w:val="32"/>
                        </w:rPr>
                        <w:t xml:space="preserve">Tibet </w:t>
                      </w:r>
                      <w:r w:rsidR="006420C6">
                        <w:rPr>
                          <w:b/>
                          <w:bCs/>
                          <w:sz w:val="32"/>
                          <w:szCs w:val="32"/>
                        </w:rPr>
                        <w:t>SPRAY</w:t>
                      </w:r>
                    </w:p>
                  </w:txbxContent>
                </v:textbox>
              </v:shape>
            </w:pict>
          </mc:Fallback>
        </mc:AlternateContent>
      </w:r>
      <w:r w:rsidR="00D132EC">
        <w:rPr>
          <w:noProof/>
        </w:rPr>
        <w:drawing>
          <wp:anchor distT="0" distB="0" distL="114300" distR="114300" simplePos="0" relativeHeight="251661312" behindDoc="0" locked="0" layoutInCell="1" allowOverlap="1" wp14:anchorId="22C09C36" wp14:editId="2CFB826D">
            <wp:simplePos x="0" y="0"/>
            <wp:positionH relativeFrom="column">
              <wp:posOffset>1960264</wp:posOffset>
            </wp:positionH>
            <wp:positionV relativeFrom="paragraph">
              <wp:posOffset>281305</wp:posOffset>
            </wp:positionV>
            <wp:extent cx="1805940" cy="382543"/>
            <wp:effectExtent l="0" t="0" r="3810" b="0"/>
            <wp:wrapNone/>
            <wp:docPr id="5" name="Obrázek 4">
              <a:extLst xmlns:a="http://schemas.openxmlformats.org/drawingml/2006/main">
                <a:ext uri="{FF2B5EF4-FFF2-40B4-BE49-F238E27FC236}">
                  <a16:creationId xmlns:a16="http://schemas.microsoft.com/office/drawing/2014/main" id="{08C12FF6-AF18-413D-AD51-8F5ABD143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8C12FF6-AF18-413D-AD51-8F5ABD14366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49202"/>
                    <a:stretch/>
                  </pic:blipFill>
                  <pic:spPr>
                    <a:xfrm>
                      <a:off x="0" y="0"/>
                      <a:ext cx="1805940" cy="382543"/>
                    </a:xfrm>
                    <a:prstGeom prst="rect">
                      <a:avLst/>
                    </a:prstGeom>
                  </pic:spPr>
                </pic:pic>
              </a:graphicData>
            </a:graphic>
            <wp14:sizeRelH relativeFrom="margin">
              <wp14:pctWidth>0</wp14:pctWidth>
            </wp14:sizeRelH>
            <wp14:sizeRelV relativeFrom="margin">
              <wp14:pctHeight>0</wp14:pctHeight>
            </wp14:sizeRelV>
          </wp:anchor>
        </w:drawing>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bookmarkStart w:id="0" w:name="_Hlk61612917"/>
    </w:p>
    <w:p w14:paraId="14CB1D9C" w14:textId="77777777" w:rsidR="00BF10EC" w:rsidRDefault="00BF10EC">
      <w:pPr>
        <w:rPr>
          <w:lang w:bidi="pl-PL"/>
        </w:rPr>
      </w:pPr>
      <w:r w:rsidRPr="004F163B">
        <w:rPr>
          <w:lang w:bidi="pl-PL"/>
        </w:rPr>
        <w:t>Krótki opis:</w:t>
      </w:r>
      <w:bookmarkEnd w:id="0"/>
    </w:p>
    <w:p w14:paraId="6BCD28C7" w14:textId="77777777" w:rsidR="00BF10EC" w:rsidRDefault="00BF10EC">
      <w:pPr>
        <w:pBdr>
          <w:bottom w:val="single" w:sz="6" w:space="1" w:color="auto"/>
        </w:pBdr>
      </w:pPr>
      <w:r w:rsidRPr="00BF10EC">
        <w:t>Naturalny produkt medycyny himalajskiej o zawartości ośmiu wyciągów dla poprawnej pracy układu oddechowego i odporności.</w:t>
      </w:r>
    </w:p>
    <w:p w14:paraId="545434E9" w14:textId="77777777" w:rsidR="00BF10EC" w:rsidRDefault="00BF10EC">
      <w:pPr>
        <w:rPr>
          <w:lang w:bidi="pl-PL"/>
        </w:rPr>
      </w:pPr>
      <w:bookmarkStart w:id="1" w:name="_Hlk61612961"/>
      <w:r w:rsidRPr="004F163B">
        <w:rPr>
          <w:lang w:bidi="pl-PL"/>
        </w:rPr>
        <w:t>Opis produktu:</w:t>
      </w:r>
      <w:bookmarkEnd w:id="1"/>
    </w:p>
    <w:p w14:paraId="4E5FB5D1" w14:textId="77777777" w:rsidR="00BF10EC" w:rsidRDefault="00BF10EC" w:rsidP="00BF10EC">
      <w:r>
        <w:t>Naturalny produkt medycyny himalajskiej o zawartości ośmiu wyciągów dla poprawnej pracy układu oddechowego i odporności.</w:t>
      </w:r>
    </w:p>
    <w:p w14:paraId="628A18C4" w14:textId="10EB847F" w:rsidR="00BF10EC" w:rsidRDefault="00BF10EC" w:rsidP="00BF10EC">
      <w:r>
        <w:t>Tibet Spray zawiera: olej z owoców rokitnika tybetańskiego, wyciąg z liścia rozmarynu lekarskiego, wyciąg z kwiatu rumianku pospolitego, wyciąg ze skrzypu polnego, wyciąg z liścia szałwii lekarskiej, wyciąg z liścia pokrzywy zwyczajnej, wyciąg z liścia melisy lekarskiej, wyciąg z liścia, pestek i skórki winogron.</w:t>
      </w:r>
    </w:p>
    <w:p w14:paraId="7D7225F1" w14:textId="3646C5F1" w:rsidR="00BF10EC" w:rsidRDefault="00BF10EC" w:rsidP="00BF10EC">
      <w:r>
        <w:t xml:space="preserve">Wymienione wyciągi roślinne są bardzo korzystne dla </w:t>
      </w:r>
      <w:proofErr w:type="gramStart"/>
      <w:r>
        <w:t>organizmu</w:t>
      </w:r>
      <w:proofErr w:type="gramEnd"/>
      <w:r>
        <w:t xml:space="preserve"> ludzkiego: </w:t>
      </w:r>
    </w:p>
    <w:p w14:paraId="1F268A7C" w14:textId="77777777" w:rsidR="00BF10EC" w:rsidRDefault="00BF10EC" w:rsidP="00BF10EC">
      <w:pPr>
        <w:pStyle w:val="Odstavecseseznamem"/>
        <w:numPr>
          <w:ilvl w:val="0"/>
          <w:numId w:val="12"/>
        </w:numPr>
      </w:pPr>
      <w:r>
        <w:t>sprzyjają prawidłowemu funkcjonowaniu układu oddechowego</w:t>
      </w:r>
    </w:p>
    <w:p w14:paraId="249B7B4F" w14:textId="77777777" w:rsidR="00BF10EC" w:rsidRDefault="00BF10EC" w:rsidP="00BF10EC">
      <w:pPr>
        <w:pStyle w:val="Odstavecseseznamem"/>
        <w:numPr>
          <w:ilvl w:val="0"/>
          <w:numId w:val="12"/>
        </w:numPr>
      </w:pPr>
      <w:r>
        <w:t>wspomagają funkcjonowanie układu odpornościowego</w:t>
      </w:r>
    </w:p>
    <w:p w14:paraId="7BD64B61" w14:textId="77777777" w:rsidR="00BF10EC" w:rsidRDefault="00BF10EC" w:rsidP="00BF10EC">
      <w:pPr>
        <w:pStyle w:val="Odstavecseseznamem"/>
        <w:numPr>
          <w:ilvl w:val="0"/>
          <w:numId w:val="12"/>
        </w:numPr>
      </w:pPr>
      <w:r>
        <w:t>mają efekt łagodzący, pomagają osiągnąć zdrowy sen i spokój ducha</w:t>
      </w:r>
    </w:p>
    <w:p w14:paraId="6716C597" w14:textId="77777777" w:rsidR="00BF10EC" w:rsidRDefault="00BF10EC" w:rsidP="00BF10EC">
      <w:pPr>
        <w:pStyle w:val="Odstavecseseznamem"/>
        <w:numPr>
          <w:ilvl w:val="0"/>
          <w:numId w:val="12"/>
        </w:numPr>
      </w:pPr>
      <w:r>
        <w:t>pozytywnie wpływają na zdrowie serca i układu krwionośnego</w:t>
      </w:r>
    </w:p>
    <w:p w14:paraId="6FA72DB6" w14:textId="77777777" w:rsidR="00BF10EC" w:rsidRDefault="00BF10EC" w:rsidP="00BF10EC">
      <w:pPr>
        <w:pStyle w:val="Odstavecseseznamem"/>
        <w:numPr>
          <w:ilvl w:val="0"/>
          <w:numId w:val="12"/>
        </w:numPr>
      </w:pPr>
      <w:r>
        <w:t xml:space="preserve">działają antyoksydacyjnie, wspomagają prawidłową pracę wątroby i oczyszczanie </w:t>
      </w:r>
      <w:proofErr w:type="gramStart"/>
      <w:r>
        <w:t>organizmu</w:t>
      </w:r>
      <w:proofErr w:type="gramEnd"/>
    </w:p>
    <w:p w14:paraId="7B91829E" w14:textId="77777777" w:rsidR="00BF10EC" w:rsidRDefault="00BF10EC" w:rsidP="00BF10EC">
      <w:pPr>
        <w:pStyle w:val="Odstavecseseznamem"/>
        <w:numPr>
          <w:ilvl w:val="0"/>
          <w:numId w:val="12"/>
        </w:numPr>
      </w:pPr>
      <w:r>
        <w:t>wzmacniają prawidłowe funkcjonowanie dróg moczowych i nerek</w:t>
      </w:r>
    </w:p>
    <w:p w14:paraId="184CEFFF" w14:textId="77777777" w:rsidR="00BF10EC" w:rsidRDefault="00BF10EC" w:rsidP="00BF10EC">
      <w:pPr>
        <w:pStyle w:val="Odstavecseseznamem"/>
        <w:numPr>
          <w:ilvl w:val="0"/>
          <w:numId w:val="12"/>
        </w:numPr>
      </w:pPr>
      <w:r>
        <w:t>sprzyjają prawidłowej pracy jelit i flory bakteryjnej jelit</w:t>
      </w:r>
    </w:p>
    <w:p w14:paraId="3DEA4A6A" w14:textId="5FC3C313" w:rsidR="00BF10EC" w:rsidRDefault="00BF10EC" w:rsidP="00BF10EC">
      <w:r>
        <w:t>Tibet Spray więc oferuje unikatowy, zrównoważony eliksir stuprocentowo naturalnych wyciągów, które są od wieków używane nie tylko w medycynie himalajskiej, lecz również w tradycyjnym przyrodolecznictwie wielu zachodnich cywilizacji.</w:t>
      </w:r>
    </w:p>
    <w:p w14:paraId="60359235" w14:textId="77777777" w:rsidR="00BF10EC" w:rsidRDefault="00BF10EC" w:rsidP="00BF10EC">
      <w:r>
        <w:t>Skład: Propylene Glycol, Hippophae Tibetana Fruit Oil, Lecithin, Rosmarinus Officinalis Leaf Extract, Chamomilla Recutita Flower Extract, Equisetum Arvense Extract, Salvia Officinalis Leaf Extract, Urtica Dioica Leaf Extract, Melissa Officinalis Leaf Extract, Humulus Lupulus Extract, Vitis Vinifera Leaf/Seed/Skin Extract, Limonene, Citral, Linalool</w:t>
      </w:r>
    </w:p>
    <w:p w14:paraId="0236E2F5" w14:textId="77777777" w:rsidR="00BF10EC" w:rsidRDefault="00BF10EC" w:rsidP="00BF10EC"/>
    <w:p w14:paraId="7D609CBD" w14:textId="77777777" w:rsidR="00BF10EC" w:rsidRDefault="00BF10EC" w:rsidP="00BF10EC"/>
    <w:p w14:paraId="33FF1A7E" w14:textId="7E69F1F9" w:rsidR="00BF10EC" w:rsidRDefault="00BF10EC" w:rsidP="00BF10EC">
      <w:r>
        <w:t>Zalecane zastosowanie: Aplikuj według potrzeby, najlepiej 3 pstryknięcia 4x dziennie</w:t>
      </w:r>
    </w:p>
    <w:p w14:paraId="408644CD" w14:textId="77777777" w:rsidR="00BF10EC" w:rsidRDefault="00BF10EC" w:rsidP="00BF10EC">
      <w:pPr>
        <w:pBdr>
          <w:bottom w:val="single" w:sz="6" w:space="1" w:color="auto"/>
        </w:pBdr>
      </w:pPr>
      <w:r>
        <w:t>Ostrzeżenie: Przechowywać w suchym miejscu, z dala od bezpośrednich promieni słonecznych, w temperaturze 10–25 °C. Przechowywać poza zasięgiem dzieci.</w:t>
      </w:r>
      <w:r w:rsidR="005429FA">
        <w:tab/>
      </w:r>
      <w:r w:rsidR="005429FA">
        <w:tab/>
      </w:r>
      <w:r w:rsidR="005429FA">
        <w:tab/>
      </w:r>
      <w:r w:rsidR="005429FA">
        <w:tab/>
      </w:r>
    </w:p>
    <w:p w14:paraId="29DEFCFF" w14:textId="77777777" w:rsidR="00BF10EC" w:rsidRDefault="00BF10EC" w:rsidP="00BF10EC">
      <w:pPr>
        <w:rPr>
          <w:lang w:bidi="pl-PL"/>
        </w:rPr>
      </w:pPr>
      <w:bookmarkStart w:id="2" w:name="_Hlk61613009"/>
      <w:r w:rsidRPr="004F163B">
        <w:rPr>
          <w:lang w:bidi="pl-PL"/>
        </w:rPr>
        <w:t>Skład:</w:t>
      </w:r>
      <w:bookmarkEnd w:id="2"/>
    </w:p>
    <w:p w14:paraId="0E7592F9" w14:textId="77777777" w:rsidR="00BF10EC" w:rsidRDefault="00BF10EC" w:rsidP="00BF10EC">
      <w:pPr>
        <w:pBdr>
          <w:bottom w:val="single" w:sz="6" w:space="1" w:color="auto"/>
        </w:pBdr>
      </w:pPr>
      <w:r w:rsidRPr="00BF10EC">
        <w:t>Propylene Glycol, Hippophae Tibetana Fruit Oil, Lecithin, Rosmarinus Officinalis Leaf Extract, Chamomilla Recutita Flower Extract, Equisetum Arvense Extract, Salvia Officinalis Leaf Extract, Urtica Dioica Leaf Extract, Melissa Officinalis Leaf Extract, Humulus Lupulus Extract, Vitis Vinifera Leaf/Seed/Skin Extract, Limonene, Citral, Linalool</w:t>
      </w:r>
    </w:p>
    <w:p w14:paraId="3914CBF5" w14:textId="77777777" w:rsidR="00BF10EC" w:rsidRDefault="00BF10EC" w:rsidP="00BF10EC">
      <w:pPr>
        <w:rPr>
          <w:lang w:bidi="pl-PL"/>
        </w:rPr>
      </w:pPr>
      <w:bookmarkStart w:id="3" w:name="_Hlk61613048"/>
      <w:r w:rsidRPr="004F163B">
        <w:rPr>
          <w:lang w:bidi="pl-PL"/>
        </w:rPr>
        <w:t>Kategoria:</w:t>
      </w:r>
      <w:bookmarkEnd w:id="3"/>
    </w:p>
    <w:p w14:paraId="0E324065" w14:textId="77777777" w:rsidR="00BF10EC" w:rsidRDefault="00BF10EC" w:rsidP="00BF10EC">
      <w:pPr>
        <w:pBdr>
          <w:bottom w:val="single" w:sz="6" w:space="1" w:color="auto"/>
        </w:pBdr>
        <w:rPr>
          <w:lang w:bidi="pl-PL"/>
        </w:rPr>
      </w:pPr>
      <w:r w:rsidRPr="004F163B">
        <w:rPr>
          <w:lang w:bidi="pl-PL"/>
        </w:rPr>
        <w:t>odporność, grypa i przeziębienia, witaminy dla dzieci, zmęczenie i wyczerpanie, sen, nerwy i stres, wspomaganie gojenia</w:t>
      </w:r>
    </w:p>
    <w:p w14:paraId="0A7CF185" w14:textId="77777777" w:rsidR="00BF10EC" w:rsidRDefault="00BF10EC" w:rsidP="00BF10EC">
      <w:pPr>
        <w:rPr>
          <w:lang w:bidi="pl-PL"/>
        </w:rPr>
      </w:pPr>
      <w:bookmarkStart w:id="4" w:name="_Hlk61613069"/>
      <w:r w:rsidRPr="004F163B">
        <w:rPr>
          <w:lang w:bidi="pl-PL"/>
        </w:rPr>
        <w:t>Korzyści:</w:t>
      </w:r>
      <w:bookmarkEnd w:id="4"/>
    </w:p>
    <w:p w14:paraId="69A04927" w14:textId="2FC0CAC1" w:rsidR="00BF10EC" w:rsidRDefault="00BF10EC" w:rsidP="00BF10EC">
      <w:r>
        <w:t>Korzystne działanie składników Tibet Spray jest znane od wieków, ich korzyści są przekazywane z generacji na generację nie tylko w tradycyjnej medycynie himalajskiej, lecz również w wielu innych cywilizacjach.</w:t>
      </w:r>
    </w:p>
    <w:p w14:paraId="13F7CE4D" w14:textId="77777777" w:rsidR="00567CA0" w:rsidRDefault="00567CA0" w:rsidP="00567CA0">
      <w:pPr>
        <w:pStyle w:val="Odstavecseseznamem"/>
        <w:numPr>
          <w:ilvl w:val="0"/>
          <w:numId w:val="12"/>
        </w:numPr>
      </w:pPr>
      <w:r>
        <w:t>sprzyjają prawidłowemu funkcjonowaniu układu oddechowego</w:t>
      </w:r>
    </w:p>
    <w:p w14:paraId="24B210AE" w14:textId="77777777" w:rsidR="00567CA0" w:rsidRDefault="00567CA0" w:rsidP="00567CA0">
      <w:pPr>
        <w:pStyle w:val="Odstavecseseznamem"/>
        <w:numPr>
          <w:ilvl w:val="0"/>
          <w:numId w:val="12"/>
        </w:numPr>
      </w:pPr>
      <w:r>
        <w:t>wspomagają funkcjonowanie układu odpornościowego</w:t>
      </w:r>
    </w:p>
    <w:p w14:paraId="5E36993C" w14:textId="77777777" w:rsidR="00567CA0" w:rsidRDefault="00567CA0" w:rsidP="00567CA0">
      <w:pPr>
        <w:pStyle w:val="Odstavecseseznamem"/>
        <w:numPr>
          <w:ilvl w:val="0"/>
          <w:numId w:val="12"/>
        </w:numPr>
      </w:pPr>
      <w:r>
        <w:t>mają efekt łagodzący, pomagają osiągnąć zdrowy sen i spokój ducha</w:t>
      </w:r>
    </w:p>
    <w:p w14:paraId="6FA16B36" w14:textId="77777777" w:rsidR="00567CA0" w:rsidRDefault="00567CA0" w:rsidP="00567CA0">
      <w:pPr>
        <w:pStyle w:val="Odstavecseseznamem"/>
        <w:numPr>
          <w:ilvl w:val="0"/>
          <w:numId w:val="12"/>
        </w:numPr>
      </w:pPr>
      <w:r>
        <w:t>pozytywnie wpływają na zdrowie serca i układu krwionośnego</w:t>
      </w:r>
    </w:p>
    <w:p w14:paraId="1E9ADD59" w14:textId="77777777" w:rsidR="00567CA0" w:rsidRDefault="00567CA0" w:rsidP="00567CA0">
      <w:pPr>
        <w:pStyle w:val="Odstavecseseznamem"/>
        <w:numPr>
          <w:ilvl w:val="0"/>
          <w:numId w:val="12"/>
        </w:numPr>
      </w:pPr>
      <w:r>
        <w:t xml:space="preserve">działają antyoksydacyjnie, wspomagają prawidłową pracę wątroby i oczyszczanie </w:t>
      </w:r>
      <w:proofErr w:type="gramStart"/>
      <w:r>
        <w:t>organizmu</w:t>
      </w:r>
      <w:proofErr w:type="gramEnd"/>
    </w:p>
    <w:p w14:paraId="362A5402" w14:textId="77777777" w:rsidR="00567CA0" w:rsidRDefault="00567CA0" w:rsidP="00567CA0">
      <w:pPr>
        <w:pStyle w:val="Odstavecseseznamem"/>
        <w:numPr>
          <w:ilvl w:val="0"/>
          <w:numId w:val="12"/>
        </w:numPr>
      </w:pPr>
      <w:r>
        <w:t>wzmacniają prawidłowe funkcjonowanie dróg moczowych i nerek</w:t>
      </w:r>
    </w:p>
    <w:p w14:paraId="122F2615" w14:textId="1A7767FA" w:rsidR="00567CA0" w:rsidRDefault="00567CA0" w:rsidP="00BF10EC">
      <w:pPr>
        <w:pStyle w:val="Odstavecseseznamem"/>
        <w:numPr>
          <w:ilvl w:val="0"/>
          <w:numId w:val="12"/>
        </w:numPr>
      </w:pPr>
      <w:r>
        <w:t>sprzyjają prawidłowej pracy jelit i flory bakteryjnej jelit</w:t>
      </w:r>
    </w:p>
    <w:p w14:paraId="789998FE" w14:textId="77777777" w:rsidR="00BF10EC" w:rsidRDefault="00BF10EC" w:rsidP="00BF10EC">
      <w:r>
        <w:t>Olej z owoców rokitnika tybetańskiego</w:t>
      </w:r>
    </w:p>
    <w:p w14:paraId="378F34FF" w14:textId="77777777" w:rsidR="00BF10EC" w:rsidRDefault="00BF10EC" w:rsidP="00BF10EC">
      <w:r>
        <w:t>Olej jest czystą esencją owoców rokitnika w super stężonej postaci. Uzyskiwany jest z całych owoców rodzimego gatunku rokitnika tybetańskiego, a mianowicie szczególnie kosztowną lecz łagodną i efektywną metodą ekstrakcji CO2.</w:t>
      </w:r>
    </w:p>
    <w:p w14:paraId="335BDAF6" w14:textId="5CE36F6A" w:rsidR="00BF10EC" w:rsidRDefault="00BF10EC" w:rsidP="00BF10EC">
      <w:r>
        <w:t>Rokitnik wspomaga prawidłowe funkcjonowanie układu odpornościowego, ma korzystny wpływ na zdrowie serca, wspiera prawidłową pracę układu trawiennego, sprzyja zdrowiu skóry i działa antyoksydacyjnie.</w:t>
      </w:r>
    </w:p>
    <w:p w14:paraId="65EBEB27" w14:textId="77777777" w:rsidR="00BF10EC" w:rsidRDefault="00BF10EC" w:rsidP="00BF10EC">
      <w:r>
        <w:t>Wyciąg z liścia rozmarynu lekarskiego</w:t>
      </w:r>
    </w:p>
    <w:p w14:paraId="41EC89A5" w14:textId="1C3624C7" w:rsidR="00BF10EC" w:rsidRDefault="00BF10EC" w:rsidP="00BF10EC">
      <w:r>
        <w:t xml:space="preserve">Wspomaga prawidłowe funkcjonowanie układu oddechowego, wzmacnia naturalną odporność </w:t>
      </w:r>
      <w:proofErr w:type="gramStart"/>
      <w:r>
        <w:t>organizmu</w:t>
      </w:r>
      <w:proofErr w:type="gramEnd"/>
      <w:r>
        <w:t>, wspomaga komfort emocjonalny w sytuacjach stresowych, sprzyja prawidłowemu wydalaniu oraz oczyszczaniu ciała, działa antyoksydacyjnie.</w:t>
      </w:r>
    </w:p>
    <w:p w14:paraId="2A6956E9" w14:textId="77777777" w:rsidR="00BF10EC" w:rsidRDefault="00BF10EC" w:rsidP="00BF10EC">
      <w:r>
        <w:t>Wyciąg z kwiatu rumianku pospolitego</w:t>
      </w:r>
    </w:p>
    <w:p w14:paraId="496E92A3" w14:textId="642DB604" w:rsidR="00BF10EC" w:rsidRDefault="00BF10EC" w:rsidP="00BF10EC">
      <w:r>
        <w:t>Wspomaga prawidłowe funkcjonowanie układu oddechowego, trawienia oraz pozytywnie wpływa na pracę wątroby.</w:t>
      </w:r>
    </w:p>
    <w:p w14:paraId="31FC6270" w14:textId="77777777" w:rsidR="00BF10EC" w:rsidRDefault="00BF10EC" w:rsidP="00BF10EC">
      <w:r>
        <w:lastRenderedPageBreak/>
        <w:t>Wyciąg ze skrzypu polnego</w:t>
      </w:r>
    </w:p>
    <w:p w14:paraId="3A5939C1" w14:textId="77777777" w:rsidR="00BF10EC" w:rsidRDefault="00BF10EC" w:rsidP="00BF10EC">
      <w:r>
        <w:t xml:space="preserve">Wspiera zdrowe oddychanie i ogólną odporność </w:t>
      </w:r>
      <w:proofErr w:type="gramStart"/>
      <w:r>
        <w:t>organizmu</w:t>
      </w:r>
      <w:proofErr w:type="gramEnd"/>
      <w:r>
        <w:t xml:space="preserve">, pozytywnie wpływa na układ moczowy i krwionośny, sprzyja normalnemu stanowi skóry i tkanek. </w:t>
      </w:r>
    </w:p>
    <w:p w14:paraId="0C097D81" w14:textId="77777777" w:rsidR="00BF10EC" w:rsidRDefault="00BF10EC" w:rsidP="00BF10EC"/>
    <w:p w14:paraId="63206FEA" w14:textId="77777777" w:rsidR="00BF10EC" w:rsidRDefault="00BF10EC" w:rsidP="00BF10EC">
      <w:r>
        <w:t xml:space="preserve"> </w:t>
      </w:r>
    </w:p>
    <w:p w14:paraId="6E724ABB" w14:textId="77777777" w:rsidR="00BF10EC" w:rsidRDefault="00BF10EC" w:rsidP="00BF10EC"/>
    <w:p w14:paraId="20D5AA55" w14:textId="77777777" w:rsidR="00BF10EC" w:rsidRDefault="00BF10EC" w:rsidP="00BF10EC"/>
    <w:p w14:paraId="31A9E943" w14:textId="48AC9B7B" w:rsidR="00BF10EC" w:rsidRDefault="00BF10EC" w:rsidP="00BF10EC">
      <w:r>
        <w:t>Wyciąg z liścia szałwii lekarskiej</w:t>
      </w:r>
    </w:p>
    <w:p w14:paraId="5E667698" w14:textId="77777777" w:rsidR="00BF10EC" w:rsidRDefault="00BF10EC" w:rsidP="00BF10EC">
      <w:r>
        <w:t>Wspomaga normalne funkcjonowanie układu oddechowego, wspiera prawidłową pracę odporności, działa antyoksydacyjnie, sprzyja prawidłowemu trawieniu i wydalaniu, pomaga utrzymywać normalny poziom glukozy w krwi.</w:t>
      </w:r>
    </w:p>
    <w:p w14:paraId="12B8A31C" w14:textId="77777777" w:rsidR="00BF10EC" w:rsidRDefault="00BF10EC" w:rsidP="00BF10EC">
      <w:r>
        <w:t>Wyciąg z liścia pokrzywy zwyczajnej</w:t>
      </w:r>
    </w:p>
    <w:p w14:paraId="50562736" w14:textId="77777777" w:rsidR="00BF10EC" w:rsidRDefault="00BF10EC" w:rsidP="00BF10EC">
      <w:r>
        <w:t xml:space="preserve">Sprzyja gojeniu ran, wspomaga prawidłowe funkcjonowanie układu oddechowego, pomaga utrzymywać normalny stan skóry, działa antyoksydacyjnie i wspiera odwadnianie </w:t>
      </w:r>
      <w:proofErr w:type="gramStart"/>
      <w:r>
        <w:t>organizmu</w:t>
      </w:r>
      <w:proofErr w:type="gramEnd"/>
      <w:r>
        <w:t>, pozytywnie wpływa na układ pokarmowy, perystaltykę jelit i florę bakteryjną jelit, wspomaga normalne funkcjonowanie dróg moczowych, nerek i układu krwionośnego.</w:t>
      </w:r>
    </w:p>
    <w:p w14:paraId="5739EBCB" w14:textId="77777777" w:rsidR="00BF10EC" w:rsidRDefault="00BF10EC" w:rsidP="00BF10EC">
      <w:r>
        <w:t>Wyciąg z liścia melisy lekarskiej</w:t>
      </w:r>
    </w:p>
    <w:p w14:paraId="7A7F1B3F" w14:textId="3FF440E4" w:rsidR="00BF10EC" w:rsidRDefault="00BF10EC" w:rsidP="00BF10EC">
      <w:r>
        <w:t xml:space="preserve">Wspiera prawidłowe oddychanie, ma korzystny wpływ na zdrowie serca, wspomaga zdrowie psychiczne i dobre samopoczucie, wspiera pozytywne nastawienie i normalny sen, sprzyja normalnej pracy układu krwionośnego, działa antyoksydacyjnie. </w:t>
      </w:r>
    </w:p>
    <w:p w14:paraId="79453C7D" w14:textId="77777777" w:rsidR="00BF10EC" w:rsidRDefault="00BF10EC" w:rsidP="00BF10EC">
      <w:r>
        <w:t>Wyciąg z chmielu zwyczajnego</w:t>
      </w:r>
    </w:p>
    <w:p w14:paraId="447CDF20" w14:textId="186A45A5" w:rsidR="00BF10EC" w:rsidRDefault="00BF10EC" w:rsidP="00BF10EC">
      <w:r>
        <w:t>Działa łagodząco, pomaga osiągnąć zdrowy sen i spokój ducha, działa antyoksydacyjnie i wspomaga utrzymywać normalny poziom cholesterolu w krwi.</w:t>
      </w:r>
    </w:p>
    <w:p w14:paraId="0588B428" w14:textId="77777777" w:rsidR="00BF10EC" w:rsidRDefault="00BF10EC" w:rsidP="00BF10EC">
      <w:r>
        <w:t>Wyciąg z liścia, pestek i skórki winogron</w:t>
      </w:r>
    </w:p>
    <w:p w14:paraId="221F16B7" w14:textId="77777777" w:rsidR="00BF10EC" w:rsidRDefault="00BF10EC" w:rsidP="00BF10EC">
      <w:r>
        <w:t>Wspiera krążenie krwi, działa antyoksydacyjnie, pozytywnie wpływa na prawidłową pracę serca i układu krwionośnego.</w:t>
      </w:r>
      <w:r w:rsidR="005429FA">
        <w:tab/>
      </w:r>
      <w:r w:rsidR="005429FA">
        <w:tab/>
      </w:r>
    </w:p>
    <w:p w14:paraId="19C21B1A" w14:textId="77777777" w:rsidR="00BF10EC" w:rsidRDefault="00BF10EC" w:rsidP="00BF10EC">
      <w:pPr>
        <w:pBdr>
          <w:bottom w:val="single" w:sz="6" w:space="1" w:color="auto"/>
        </w:pBdr>
      </w:pPr>
    </w:p>
    <w:p w14:paraId="2F2AF806" w14:textId="08207D7B" w:rsidR="00BF10EC" w:rsidRDefault="00BF10EC" w:rsidP="00BF10EC">
      <w:pPr>
        <w:rPr>
          <w:lang w:bidi="pl-PL"/>
        </w:rPr>
      </w:pPr>
      <w:bookmarkStart w:id="5" w:name="_Hlk61613778"/>
      <w:r w:rsidRPr="004F163B">
        <w:rPr>
          <w:lang w:bidi="pl-PL"/>
        </w:rPr>
        <w:t>Docelowa grupa klientów:</w:t>
      </w:r>
      <w:bookmarkEnd w:id="5"/>
    </w:p>
    <w:p w14:paraId="617A8EC1" w14:textId="72F6F9F2" w:rsidR="00BF10EC" w:rsidRDefault="00BF10EC" w:rsidP="00BF10EC">
      <w:pPr>
        <w:rPr>
          <w:lang w:bidi="pl-PL"/>
        </w:rPr>
      </w:pPr>
      <w:bookmarkStart w:id="6" w:name="_Hlk61613784"/>
      <w:r w:rsidRPr="004F163B">
        <w:rPr>
          <w:lang w:bidi="pl-PL"/>
        </w:rPr>
        <w:t>Kobiety 3</w:t>
      </w:r>
      <w:r>
        <w:rPr>
          <w:lang w:bidi="pl-PL"/>
        </w:rPr>
        <w:t>0</w:t>
      </w:r>
      <w:r w:rsidRPr="004F163B">
        <w:rPr>
          <w:lang w:bidi="pl-PL"/>
        </w:rPr>
        <w:t>-50</w:t>
      </w:r>
      <w:bookmarkEnd w:id="6"/>
    </w:p>
    <w:p w14:paraId="07DFAA82" w14:textId="04A2C7A0" w:rsidR="00BF10EC" w:rsidRDefault="00BF10EC" w:rsidP="00BF10EC">
      <w:pPr>
        <w:pBdr>
          <w:bottom w:val="single" w:sz="6" w:space="1" w:color="auto"/>
        </w:pBdr>
        <w:rPr>
          <w:lang w:bidi="pl-PL"/>
        </w:rPr>
      </w:pPr>
      <w:r w:rsidRPr="004F163B">
        <w:rPr>
          <w:lang w:bidi="pl-PL"/>
        </w:rPr>
        <w:t>Matki z dziećmi 3-10 lat</w:t>
      </w:r>
    </w:p>
    <w:p w14:paraId="6B0025F5" w14:textId="4231CFFA" w:rsidR="00BF10EC" w:rsidRDefault="00BF10EC" w:rsidP="00BF10EC">
      <w:pPr>
        <w:rPr>
          <w:lang w:bidi="pl-PL"/>
        </w:rPr>
      </w:pPr>
      <w:bookmarkStart w:id="7" w:name="_Hlk61613393"/>
      <w:r w:rsidRPr="004F163B">
        <w:rPr>
          <w:lang w:bidi="pl-PL"/>
        </w:rPr>
        <w:t>Dystrybucja:</w:t>
      </w:r>
      <w:bookmarkEnd w:id="7"/>
    </w:p>
    <w:p w14:paraId="56507262" w14:textId="77777777" w:rsidR="00BF10EC" w:rsidRDefault="00BF10EC" w:rsidP="00BF10EC">
      <w:pPr>
        <w:rPr>
          <w:lang w:bidi="pl-PL"/>
        </w:rPr>
      </w:pPr>
      <w:r w:rsidRPr="004F163B">
        <w:rPr>
          <w:lang w:bidi="pl-PL"/>
        </w:rPr>
        <w:t xml:space="preserve">Apteki internetowe, apteki stacjonarne, </w:t>
      </w:r>
      <w:proofErr w:type="gramStart"/>
      <w:r w:rsidRPr="004F163B">
        <w:rPr>
          <w:lang w:bidi="pl-PL"/>
        </w:rPr>
        <w:t>drogerie - suplementy</w:t>
      </w:r>
      <w:proofErr w:type="gramEnd"/>
      <w:r w:rsidRPr="004F163B">
        <w:rPr>
          <w:lang w:bidi="pl-PL"/>
        </w:rPr>
        <w:t xml:space="preserve"> diety</w:t>
      </w:r>
    </w:p>
    <w:p w14:paraId="674105A5" w14:textId="77777777" w:rsidR="00BF10EC" w:rsidRDefault="00BF10EC" w:rsidP="00BF10EC">
      <w:pPr>
        <w:pBdr>
          <w:top w:val="single" w:sz="6" w:space="1" w:color="auto"/>
          <w:bottom w:val="single" w:sz="6" w:space="1" w:color="auto"/>
        </w:pBdr>
        <w:rPr>
          <w:lang w:bidi="pl-PL"/>
        </w:rPr>
      </w:pPr>
      <w:bookmarkStart w:id="8" w:name="_Hlk61613423"/>
      <w:r w:rsidRPr="004F163B">
        <w:rPr>
          <w:lang w:bidi="pl-PL"/>
        </w:rPr>
        <w:t>Produkty konkurencyjne:</w:t>
      </w:r>
      <w:bookmarkEnd w:id="8"/>
    </w:p>
    <w:p w14:paraId="0C047953" w14:textId="6EC528FD" w:rsidR="00BF10EC" w:rsidRDefault="00BF10EC" w:rsidP="00BF10EC">
      <w:pPr>
        <w:rPr>
          <w:lang w:bidi="pl-PL"/>
        </w:rPr>
      </w:pPr>
      <w:bookmarkStart w:id="9" w:name="_Hlk61613431"/>
      <w:r w:rsidRPr="004F163B">
        <w:rPr>
          <w:lang w:bidi="pl-PL"/>
        </w:rPr>
        <w:t>Główne założenia dla marketingu online:</w:t>
      </w:r>
      <w:bookmarkEnd w:id="9"/>
    </w:p>
    <w:p w14:paraId="6D0E0B1C" w14:textId="77777777" w:rsidR="00BF10EC" w:rsidRDefault="00BF10EC" w:rsidP="00BF10EC">
      <w:pPr>
        <w:pStyle w:val="Odstavecseseznamem"/>
        <w:numPr>
          <w:ilvl w:val="0"/>
          <w:numId w:val="13"/>
        </w:numPr>
        <w:rPr>
          <w:lang w:bidi="pl-PL"/>
        </w:rPr>
      </w:pPr>
      <w:r>
        <w:rPr>
          <w:lang w:bidi="pl-PL"/>
        </w:rPr>
        <w:lastRenderedPageBreak/>
        <w:t>Przynosi ulgę podczas przeziębienia</w:t>
      </w:r>
    </w:p>
    <w:p w14:paraId="4ECD204A" w14:textId="77777777" w:rsidR="00BF10EC" w:rsidRDefault="00BF10EC" w:rsidP="00BF10EC">
      <w:pPr>
        <w:pStyle w:val="Odstavecseseznamem"/>
        <w:numPr>
          <w:ilvl w:val="0"/>
          <w:numId w:val="13"/>
        </w:numPr>
        <w:rPr>
          <w:lang w:bidi="pl-PL"/>
        </w:rPr>
      </w:pPr>
      <w:r>
        <w:rPr>
          <w:lang w:bidi="pl-PL"/>
        </w:rPr>
        <w:t>Naturalne wsparcie odporności i zdrowia ogólnego</w:t>
      </w:r>
    </w:p>
    <w:p w14:paraId="1CC2575E" w14:textId="2E5C9F1C" w:rsidR="00BF10EC" w:rsidRPr="004F163B" w:rsidRDefault="00BF10EC" w:rsidP="00BF10EC">
      <w:pPr>
        <w:pStyle w:val="Odstavecseseznamem"/>
        <w:numPr>
          <w:ilvl w:val="0"/>
          <w:numId w:val="13"/>
        </w:numPr>
        <w:rPr>
          <w:lang w:bidi="pl-PL"/>
        </w:rPr>
      </w:pPr>
      <w:r>
        <w:rPr>
          <w:lang w:bidi="pl-PL"/>
        </w:rPr>
        <w:t>Osiem skutecznych ekstraktów ziołowych w wyjątkowej kombinacji</w:t>
      </w:r>
    </w:p>
    <w:p w14:paraId="3DFC43AB" w14:textId="7829F6BB" w:rsidR="00042FC7" w:rsidRDefault="008A65FF" w:rsidP="007C2DDC">
      <w:pPr>
        <w:ind w:left="-142" w:firstLine="142"/>
        <w:jc w:val="both"/>
      </w:pPr>
      <w:r>
        <w:tab/>
      </w:r>
      <w:r>
        <w:tab/>
      </w:r>
      <w:r>
        <w:tab/>
      </w:r>
      <w:r>
        <w:tab/>
      </w:r>
      <w:r>
        <w:tab/>
      </w:r>
      <w:r>
        <w:tab/>
      </w:r>
    </w:p>
    <w:sectPr w:rsidR="00042FC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E0FA9" w14:textId="77777777" w:rsidR="00716E64" w:rsidRDefault="00716E64" w:rsidP="00DC450E">
      <w:pPr>
        <w:spacing w:after="0" w:line="240" w:lineRule="auto"/>
      </w:pPr>
      <w:r>
        <w:separator/>
      </w:r>
    </w:p>
  </w:endnote>
  <w:endnote w:type="continuationSeparator" w:id="0">
    <w:p w14:paraId="230D446C" w14:textId="77777777" w:rsidR="00716E64" w:rsidRDefault="00716E64" w:rsidP="00DC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744427"/>
      <w:docPartObj>
        <w:docPartGallery w:val="Page Numbers (Bottom of Page)"/>
        <w:docPartUnique/>
      </w:docPartObj>
    </w:sdtPr>
    <w:sdtEndPr/>
    <w:sdtContent>
      <w:p w14:paraId="714807F2" w14:textId="77777777" w:rsidR="00D27011" w:rsidRDefault="00D27011">
        <w:pPr>
          <w:pStyle w:val="Zpat"/>
          <w:jc w:val="center"/>
        </w:pPr>
        <w:r>
          <w:fldChar w:fldCharType="begin"/>
        </w:r>
        <w:r>
          <w:instrText>PAGE   \* MERGEFORMAT</w:instrText>
        </w:r>
        <w:r>
          <w:fldChar w:fldCharType="separate"/>
        </w:r>
        <w:r>
          <w:t>2</w:t>
        </w:r>
        <w:r>
          <w:fldChar w:fldCharType="end"/>
        </w:r>
      </w:p>
    </w:sdtContent>
  </w:sdt>
  <w:p w14:paraId="7365BD21" w14:textId="77777777" w:rsidR="00D27011" w:rsidRDefault="00D2701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96B3C" w14:textId="77777777" w:rsidR="00716E64" w:rsidRDefault="00716E64" w:rsidP="00DC450E">
      <w:pPr>
        <w:spacing w:after="0" w:line="240" w:lineRule="auto"/>
      </w:pPr>
      <w:r>
        <w:separator/>
      </w:r>
    </w:p>
  </w:footnote>
  <w:footnote w:type="continuationSeparator" w:id="0">
    <w:p w14:paraId="51913EC5" w14:textId="77777777" w:rsidR="00716E64" w:rsidRDefault="00716E64" w:rsidP="00DC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0197D" w14:textId="77777777" w:rsidR="00D27011" w:rsidRDefault="0078099D">
    <w:pPr>
      <w:pStyle w:val="Zhlav"/>
      <w:jc w:val="right"/>
      <w:rPr>
        <w:color w:val="4472C4" w:themeColor="accent1"/>
        <w:sz w:val="28"/>
        <w:szCs w:val="28"/>
      </w:rPr>
    </w:pPr>
    <w:r>
      <w:rPr>
        <w:noProof/>
      </w:rPr>
      <w:drawing>
        <wp:anchor distT="0" distB="0" distL="114300" distR="114300" simplePos="0" relativeHeight="251659264" behindDoc="0" locked="0" layoutInCell="1" allowOverlap="1" wp14:anchorId="1571D049" wp14:editId="4A5049B9">
          <wp:simplePos x="0" y="0"/>
          <wp:positionH relativeFrom="column">
            <wp:posOffset>-915035</wp:posOffset>
          </wp:positionH>
          <wp:positionV relativeFrom="paragraph">
            <wp:posOffset>-449580</wp:posOffset>
          </wp:positionV>
          <wp:extent cx="7555518" cy="1264920"/>
          <wp:effectExtent l="0" t="0" r="7620" b="0"/>
          <wp:wrapNone/>
          <wp:docPr id="3" name="Obrázek 4">
            <a:extLst xmlns:a="http://schemas.openxmlformats.org/drawingml/2006/main">
              <a:ext uri="{FF2B5EF4-FFF2-40B4-BE49-F238E27FC236}">
                <a16:creationId xmlns:a16="http://schemas.microsoft.com/office/drawing/2014/main" id="{29EBD265-0B0F-4057-85F7-3EAE4A61E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29EBD265-0B0F-4057-85F7-3EAE4A61E7E7}"/>
                      </a:ext>
                    </a:extLst>
                  </pic:cNvPr>
                  <pic:cNvPicPr>
                    <a:picLocks noChangeAspect="1"/>
                  </pic:cNvPicPr>
                </pic:nvPicPr>
                <pic:blipFill rotWithShape="1">
                  <a:blip r:embed="rId1">
                    <a:extLst>
                      <a:ext uri="{28A0092B-C50C-407E-A947-70E740481C1C}">
                        <a14:useLocalDpi xmlns:a14="http://schemas.microsoft.com/office/drawing/2010/main" val="0"/>
                      </a:ext>
                    </a:extLst>
                  </a:blip>
                  <a:srcRect r="790" b="29225"/>
                  <a:stretch/>
                </pic:blipFill>
                <pic:spPr>
                  <a:xfrm>
                    <a:off x="0" y="0"/>
                    <a:ext cx="7562208" cy="1266040"/>
                  </a:xfrm>
                  <a:prstGeom prst="rect">
                    <a:avLst/>
                  </a:prstGeom>
                </pic:spPr>
              </pic:pic>
            </a:graphicData>
          </a:graphic>
          <wp14:sizeRelH relativeFrom="margin">
            <wp14:pctWidth>0</wp14:pctWidth>
          </wp14:sizeRelH>
          <wp14:sizeRelV relativeFrom="margin">
            <wp14:pctHeight>0</wp14:pctHeight>
          </wp14:sizeRelV>
        </wp:anchor>
      </w:drawing>
    </w:r>
  </w:p>
  <w:p w14:paraId="588EA454" w14:textId="77777777" w:rsidR="00D132EC" w:rsidRDefault="00D132E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5146D"/>
    <w:multiLevelType w:val="hybridMultilevel"/>
    <w:tmpl w:val="A3FEC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56B3BCD"/>
    <w:multiLevelType w:val="hybridMultilevel"/>
    <w:tmpl w:val="FDBCA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2505F30"/>
    <w:multiLevelType w:val="hybridMultilevel"/>
    <w:tmpl w:val="F984F8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9A0759"/>
    <w:multiLevelType w:val="hybridMultilevel"/>
    <w:tmpl w:val="66B475F2"/>
    <w:lvl w:ilvl="0" w:tplc="0A6C11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D0538D8"/>
    <w:multiLevelType w:val="hybridMultilevel"/>
    <w:tmpl w:val="D8A24E26"/>
    <w:lvl w:ilvl="0" w:tplc="D8864B6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E51598F"/>
    <w:multiLevelType w:val="hybridMultilevel"/>
    <w:tmpl w:val="31586A0A"/>
    <w:lvl w:ilvl="0" w:tplc="88F0EE4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26315D4"/>
    <w:multiLevelType w:val="hybridMultilevel"/>
    <w:tmpl w:val="5E6E0F96"/>
    <w:lvl w:ilvl="0" w:tplc="46908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61120"/>
    <w:multiLevelType w:val="hybridMultilevel"/>
    <w:tmpl w:val="6F660574"/>
    <w:lvl w:ilvl="0" w:tplc="18886CE0">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4231815"/>
    <w:multiLevelType w:val="hybridMultilevel"/>
    <w:tmpl w:val="1FFA24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E9F2005"/>
    <w:multiLevelType w:val="hybridMultilevel"/>
    <w:tmpl w:val="9B185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7A25C34"/>
    <w:multiLevelType w:val="hybridMultilevel"/>
    <w:tmpl w:val="24EE2ACA"/>
    <w:lvl w:ilvl="0" w:tplc="8C3A032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8E66BB3"/>
    <w:multiLevelType w:val="hybridMultilevel"/>
    <w:tmpl w:val="7C7C3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BB5167B"/>
    <w:multiLevelType w:val="hybridMultilevel"/>
    <w:tmpl w:val="D48A5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
  </w:num>
  <w:num w:numId="4">
    <w:abstractNumId w:val="10"/>
  </w:num>
  <w:num w:numId="5">
    <w:abstractNumId w:val="4"/>
  </w:num>
  <w:num w:numId="6">
    <w:abstractNumId w:val="1"/>
  </w:num>
  <w:num w:numId="7">
    <w:abstractNumId w:val="12"/>
  </w:num>
  <w:num w:numId="8">
    <w:abstractNumId w:val="9"/>
  </w:num>
  <w:num w:numId="9">
    <w:abstractNumId w:val="0"/>
  </w:num>
  <w:num w:numId="10">
    <w:abstractNumId w:val="7"/>
  </w:num>
  <w:num w:numId="11">
    <w:abstractNumId w:val="6"/>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17"/>
    <w:rsid w:val="000203EE"/>
    <w:rsid w:val="00042FC7"/>
    <w:rsid w:val="00076BB9"/>
    <w:rsid w:val="000C0E3F"/>
    <w:rsid w:val="000E4187"/>
    <w:rsid w:val="00156448"/>
    <w:rsid w:val="0015736F"/>
    <w:rsid w:val="001F261D"/>
    <w:rsid w:val="00210520"/>
    <w:rsid w:val="00234606"/>
    <w:rsid w:val="003100CA"/>
    <w:rsid w:val="00351A11"/>
    <w:rsid w:val="00361CA0"/>
    <w:rsid w:val="00365962"/>
    <w:rsid w:val="003B7E59"/>
    <w:rsid w:val="004F17D2"/>
    <w:rsid w:val="0053462D"/>
    <w:rsid w:val="005429FA"/>
    <w:rsid w:val="00567CA0"/>
    <w:rsid w:val="005F327F"/>
    <w:rsid w:val="006420C6"/>
    <w:rsid w:val="0064380E"/>
    <w:rsid w:val="006716E1"/>
    <w:rsid w:val="00685369"/>
    <w:rsid w:val="00695EE9"/>
    <w:rsid w:val="006D2D0E"/>
    <w:rsid w:val="0070293B"/>
    <w:rsid w:val="00716E64"/>
    <w:rsid w:val="00734F01"/>
    <w:rsid w:val="0078099D"/>
    <w:rsid w:val="007A11D3"/>
    <w:rsid w:val="007C0E1E"/>
    <w:rsid w:val="007C2DDC"/>
    <w:rsid w:val="008270B7"/>
    <w:rsid w:val="008A65FF"/>
    <w:rsid w:val="00945240"/>
    <w:rsid w:val="00962738"/>
    <w:rsid w:val="00993A31"/>
    <w:rsid w:val="009C7DB1"/>
    <w:rsid w:val="00A342A6"/>
    <w:rsid w:val="00A82D9A"/>
    <w:rsid w:val="00B66837"/>
    <w:rsid w:val="00BE1613"/>
    <w:rsid w:val="00BE1F24"/>
    <w:rsid w:val="00BE2817"/>
    <w:rsid w:val="00BF10EC"/>
    <w:rsid w:val="00C223BF"/>
    <w:rsid w:val="00C61CB7"/>
    <w:rsid w:val="00D0039A"/>
    <w:rsid w:val="00D132EC"/>
    <w:rsid w:val="00D26DCC"/>
    <w:rsid w:val="00D27011"/>
    <w:rsid w:val="00D52AB5"/>
    <w:rsid w:val="00D7728D"/>
    <w:rsid w:val="00DB5BAD"/>
    <w:rsid w:val="00DC450E"/>
    <w:rsid w:val="00E00958"/>
    <w:rsid w:val="00E01E78"/>
    <w:rsid w:val="00E65E20"/>
    <w:rsid w:val="00F309E4"/>
    <w:rsid w:val="00F64B11"/>
    <w:rsid w:val="00F67EC6"/>
    <w:rsid w:val="00FC6FDA"/>
    <w:rsid w:val="00FD68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FD3A2"/>
  <w15:chartTrackingRefBased/>
  <w15:docId w15:val="{CC53746A-A524-43C7-AB64-97791DE4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429F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C450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C450E"/>
  </w:style>
  <w:style w:type="paragraph" w:styleId="Zpat">
    <w:name w:val="footer"/>
    <w:basedOn w:val="Normln"/>
    <w:link w:val="ZpatChar"/>
    <w:uiPriority w:val="99"/>
    <w:unhideWhenUsed/>
    <w:rsid w:val="00DC450E"/>
    <w:pPr>
      <w:tabs>
        <w:tab w:val="center" w:pos="4536"/>
        <w:tab w:val="right" w:pos="9072"/>
      </w:tabs>
      <w:spacing w:after="0" w:line="240" w:lineRule="auto"/>
    </w:pPr>
  </w:style>
  <w:style w:type="character" w:customStyle="1" w:styleId="ZpatChar">
    <w:name w:val="Zápatí Char"/>
    <w:basedOn w:val="Standardnpsmoodstavce"/>
    <w:link w:val="Zpat"/>
    <w:uiPriority w:val="99"/>
    <w:rsid w:val="00DC450E"/>
  </w:style>
  <w:style w:type="table" w:styleId="Mkatabulky">
    <w:name w:val="Table Grid"/>
    <w:basedOn w:val="Normlntabulka"/>
    <w:uiPriority w:val="39"/>
    <w:rsid w:val="00D13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E16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9558">
      <w:bodyDiv w:val="1"/>
      <w:marLeft w:val="0"/>
      <w:marRight w:val="0"/>
      <w:marTop w:val="0"/>
      <w:marBottom w:val="0"/>
      <w:divBdr>
        <w:top w:val="none" w:sz="0" w:space="0" w:color="auto"/>
        <w:left w:val="none" w:sz="0" w:space="0" w:color="auto"/>
        <w:bottom w:val="none" w:sz="0" w:space="0" w:color="auto"/>
        <w:right w:val="none" w:sz="0" w:space="0" w:color="auto"/>
      </w:divBdr>
    </w:div>
    <w:div w:id="106630148">
      <w:bodyDiv w:val="1"/>
      <w:marLeft w:val="0"/>
      <w:marRight w:val="0"/>
      <w:marTop w:val="0"/>
      <w:marBottom w:val="0"/>
      <w:divBdr>
        <w:top w:val="none" w:sz="0" w:space="0" w:color="auto"/>
        <w:left w:val="none" w:sz="0" w:space="0" w:color="auto"/>
        <w:bottom w:val="none" w:sz="0" w:space="0" w:color="auto"/>
        <w:right w:val="none" w:sz="0" w:space="0" w:color="auto"/>
      </w:divBdr>
    </w:div>
    <w:div w:id="210652314">
      <w:bodyDiv w:val="1"/>
      <w:marLeft w:val="0"/>
      <w:marRight w:val="0"/>
      <w:marTop w:val="0"/>
      <w:marBottom w:val="0"/>
      <w:divBdr>
        <w:top w:val="none" w:sz="0" w:space="0" w:color="auto"/>
        <w:left w:val="none" w:sz="0" w:space="0" w:color="auto"/>
        <w:bottom w:val="none" w:sz="0" w:space="0" w:color="auto"/>
        <w:right w:val="none" w:sz="0" w:space="0" w:color="auto"/>
      </w:divBdr>
    </w:div>
    <w:div w:id="212740086">
      <w:bodyDiv w:val="1"/>
      <w:marLeft w:val="0"/>
      <w:marRight w:val="0"/>
      <w:marTop w:val="0"/>
      <w:marBottom w:val="0"/>
      <w:divBdr>
        <w:top w:val="none" w:sz="0" w:space="0" w:color="auto"/>
        <w:left w:val="none" w:sz="0" w:space="0" w:color="auto"/>
        <w:bottom w:val="none" w:sz="0" w:space="0" w:color="auto"/>
        <w:right w:val="none" w:sz="0" w:space="0" w:color="auto"/>
      </w:divBdr>
    </w:div>
    <w:div w:id="226108168">
      <w:bodyDiv w:val="1"/>
      <w:marLeft w:val="0"/>
      <w:marRight w:val="0"/>
      <w:marTop w:val="0"/>
      <w:marBottom w:val="0"/>
      <w:divBdr>
        <w:top w:val="none" w:sz="0" w:space="0" w:color="auto"/>
        <w:left w:val="none" w:sz="0" w:space="0" w:color="auto"/>
        <w:bottom w:val="none" w:sz="0" w:space="0" w:color="auto"/>
        <w:right w:val="none" w:sz="0" w:space="0" w:color="auto"/>
      </w:divBdr>
    </w:div>
    <w:div w:id="857817438">
      <w:bodyDiv w:val="1"/>
      <w:marLeft w:val="0"/>
      <w:marRight w:val="0"/>
      <w:marTop w:val="0"/>
      <w:marBottom w:val="0"/>
      <w:divBdr>
        <w:top w:val="none" w:sz="0" w:space="0" w:color="auto"/>
        <w:left w:val="none" w:sz="0" w:space="0" w:color="auto"/>
        <w:bottom w:val="none" w:sz="0" w:space="0" w:color="auto"/>
        <w:right w:val="none" w:sz="0" w:space="0" w:color="auto"/>
      </w:divBdr>
    </w:div>
    <w:div w:id="956908919">
      <w:bodyDiv w:val="1"/>
      <w:marLeft w:val="0"/>
      <w:marRight w:val="0"/>
      <w:marTop w:val="0"/>
      <w:marBottom w:val="0"/>
      <w:divBdr>
        <w:top w:val="none" w:sz="0" w:space="0" w:color="auto"/>
        <w:left w:val="none" w:sz="0" w:space="0" w:color="auto"/>
        <w:bottom w:val="none" w:sz="0" w:space="0" w:color="auto"/>
        <w:right w:val="none" w:sz="0" w:space="0" w:color="auto"/>
      </w:divBdr>
    </w:div>
    <w:div w:id="1171093967">
      <w:bodyDiv w:val="1"/>
      <w:marLeft w:val="0"/>
      <w:marRight w:val="0"/>
      <w:marTop w:val="0"/>
      <w:marBottom w:val="0"/>
      <w:divBdr>
        <w:top w:val="none" w:sz="0" w:space="0" w:color="auto"/>
        <w:left w:val="none" w:sz="0" w:space="0" w:color="auto"/>
        <w:bottom w:val="none" w:sz="0" w:space="0" w:color="auto"/>
        <w:right w:val="none" w:sz="0" w:space="0" w:color="auto"/>
      </w:divBdr>
    </w:div>
    <w:div w:id="1255435773">
      <w:bodyDiv w:val="1"/>
      <w:marLeft w:val="0"/>
      <w:marRight w:val="0"/>
      <w:marTop w:val="0"/>
      <w:marBottom w:val="0"/>
      <w:divBdr>
        <w:top w:val="none" w:sz="0" w:space="0" w:color="auto"/>
        <w:left w:val="none" w:sz="0" w:space="0" w:color="auto"/>
        <w:bottom w:val="none" w:sz="0" w:space="0" w:color="auto"/>
        <w:right w:val="none" w:sz="0" w:space="0" w:color="auto"/>
      </w:divBdr>
    </w:div>
    <w:div w:id="1335571470">
      <w:bodyDiv w:val="1"/>
      <w:marLeft w:val="0"/>
      <w:marRight w:val="0"/>
      <w:marTop w:val="0"/>
      <w:marBottom w:val="0"/>
      <w:divBdr>
        <w:top w:val="none" w:sz="0" w:space="0" w:color="auto"/>
        <w:left w:val="none" w:sz="0" w:space="0" w:color="auto"/>
        <w:bottom w:val="none" w:sz="0" w:space="0" w:color="auto"/>
        <w:right w:val="none" w:sz="0" w:space="0" w:color="auto"/>
      </w:divBdr>
    </w:div>
    <w:div w:id="1500149822">
      <w:bodyDiv w:val="1"/>
      <w:marLeft w:val="0"/>
      <w:marRight w:val="0"/>
      <w:marTop w:val="0"/>
      <w:marBottom w:val="0"/>
      <w:divBdr>
        <w:top w:val="none" w:sz="0" w:space="0" w:color="auto"/>
        <w:left w:val="none" w:sz="0" w:space="0" w:color="auto"/>
        <w:bottom w:val="none" w:sz="0" w:space="0" w:color="auto"/>
        <w:right w:val="none" w:sz="0" w:space="0" w:color="auto"/>
      </w:divBdr>
    </w:div>
    <w:div w:id="1547376358">
      <w:bodyDiv w:val="1"/>
      <w:marLeft w:val="0"/>
      <w:marRight w:val="0"/>
      <w:marTop w:val="0"/>
      <w:marBottom w:val="0"/>
      <w:divBdr>
        <w:top w:val="none" w:sz="0" w:space="0" w:color="auto"/>
        <w:left w:val="none" w:sz="0" w:space="0" w:color="auto"/>
        <w:bottom w:val="none" w:sz="0" w:space="0" w:color="auto"/>
        <w:right w:val="none" w:sz="0" w:space="0" w:color="auto"/>
      </w:divBdr>
    </w:div>
    <w:div w:id="1558198220">
      <w:bodyDiv w:val="1"/>
      <w:marLeft w:val="0"/>
      <w:marRight w:val="0"/>
      <w:marTop w:val="0"/>
      <w:marBottom w:val="0"/>
      <w:divBdr>
        <w:top w:val="none" w:sz="0" w:space="0" w:color="auto"/>
        <w:left w:val="none" w:sz="0" w:space="0" w:color="auto"/>
        <w:bottom w:val="none" w:sz="0" w:space="0" w:color="auto"/>
        <w:right w:val="none" w:sz="0" w:space="0" w:color="auto"/>
      </w:divBdr>
    </w:div>
    <w:div w:id="1752240550">
      <w:bodyDiv w:val="1"/>
      <w:marLeft w:val="0"/>
      <w:marRight w:val="0"/>
      <w:marTop w:val="0"/>
      <w:marBottom w:val="0"/>
      <w:divBdr>
        <w:top w:val="none" w:sz="0" w:space="0" w:color="auto"/>
        <w:left w:val="none" w:sz="0" w:space="0" w:color="auto"/>
        <w:bottom w:val="none" w:sz="0" w:space="0" w:color="auto"/>
        <w:right w:val="none" w:sz="0" w:space="0" w:color="auto"/>
      </w:divBdr>
      <w:divsChild>
        <w:div w:id="1695688586">
          <w:marLeft w:val="0"/>
          <w:marRight w:val="0"/>
          <w:marTop w:val="0"/>
          <w:marBottom w:val="0"/>
          <w:divBdr>
            <w:top w:val="none" w:sz="0" w:space="0" w:color="auto"/>
            <w:left w:val="none" w:sz="0" w:space="0" w:color="auto"/>
            <w:bottom w:val="none" w:sz="0" w:space="0" w:color="auto"/>
            <w:right w:val="none" w:sz="0" w:space="0" w:color="auto"/>
          </w:divBdr>
        </w:div>
        <w:div w:id="1730879863">
          <w:marLeft w:val="0"/>
          <w:marRight w:val="0"/>
          <w:marTop w:val="0"/>
          <w:marBottom w:val="0"/>
          <w:divBdr>
            <w:top w:val="none" w:sz="0" w:space="0" w:color="auto"/>
            <w:left w:val="none" w:sz="0" w:space="0" w:color="auto"/>
            <w:bottom w:val="none" w:sz="0" w:space="0" w:color="auto"/>
            <w:right w:val="none" w:sz="0" w:space="0" w:color="auto"/>
          </w:divBdr>
        </w:div>
      </w:divsChild>
    </w:div>
    <w:div w:id="1928885541">
      <w:bodyDiv w:val="1"/>
      <w:marLeft w:val="0"/>
      <w:marRight w:val="0"/>
      <w:marTop w:val="0"/>
      <w:marBottom w:val="0"/>
      <w:divBdr>
        <w:top w:val="none" w:sz="0" w:space="0" w:color="auto"/>
        <w:left w:val="none" w:sz="0" w:space="0" w:color="auto"/>
        <w:bottom w:val="none" w:sz="0" w:space="0" w:color="auto"/>
        <w:right w:val="none" w:sz="0" w:space="0" w:color="auto"/>
      </w:divBdr>
    </w:div>
    <w:div w:id="1937709707">
      <w:bodyDiv w:val="1"/>
      <w:marLeft w:val="0"/>
      <w:marRight w:val="0"/>
      <w:marTop w:val="0"/>
      <w:marBottom w:val="0"/>
      <w:divBdr>
        <w:top w:val="none" w:sz="0" w:space="0" w:color="auto"/>
        <w:left w:val="none" w:sz="0" w:space="0" w:color="auto"/>
        <w:bottom w:val="none" w:sz="0" w:space="0" w:color="auto"/>
        <w:right w:val="none" w:sz="0" w:space="0" w:color="auto"/>
      </w:divBdr>
    </w:div>
    <w:div w:id="208896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1A67-B128-4DBD-B8FE-6DE471F1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857</Words>
  <Characters>5063</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Voříšková</dc:creator>
  <cp:keywords/>
  <dc:description/>
  <cp:lastModifiedBy>Kamila Voříšková</cp:lastModifiedBy>
  <cp:revision>6</cp:revision>
  <cp:lastPrinted>2020-05-25T11:24:00Z</cp:lastPrinted>
  <dcterms:created xsi:type="dcterms:W3CDTF">2020-11-17T17:45:00Z</dcterms:created>
  <dcterms:modified xsi:type="dcterms:W3CDTF">2021-01-18T14:35:00Z</dcterms:modified>
</cp:coreProperties>
</file>